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71" w:rsidRDefault="004E0B8A" w:rsidP="004E0B8A">
      <w:pPr>
        <w:pStyle w:val="Title"/>
        <w:jc w:val="center"/>
      </w:pPr>
      <w:r>
        <w:t>C.C.T.E</w:t>
      </w:r>
    </w:p>
    <w:p w:rsidR="004E0B8A" w:rsidRDefault="004E0B8A" w:rsidP="004E0B8A">
      <w:pPr>
        <w:jc w:val="center"/>
        <w:rPr>
          <w:sz w:val="32"/>
          <w:szCs w:val="32"/>
        </w:rPr>
      </w:pPr>
      <w:r>
        <w:rPr>
          <w:sz w:val="32"/>
          <w:szCs w:val="32"/>
        </w:rPr>
        <w:t>American History</w:t>
      </w:r>
    </w:p>
    <w:p w:rsidR="004E0B8A" w:rsidRDefault="004E0B8A" w:rsidP="004E0B8A">
      <w:pPr>
        <w:rPr>
          <w:sz w:val="24"/>
          <w:szCs w:val="24"/>
        </w:rPr>
      </w:pPr>
      <w:r>
        <w:rPr>
          <w:sz w:val="24"/>
          <w:szCs w:val="24"/>
        </w:rPr>
        <w:t>Course Syllabus</w:t>
      </w:r>
    </w:p>
    <w:p w:rsidR="004E0B8A" w:rsidRDefault="002F47DF" w:rsidP="004E0B8A">
      <w:pPr>
        <w:rPr>
          <w:sz w:val="24"/>
          <w:szCs w:val="24"/>
        </w:rPr>
      </w:pPr>
      <w:r>
        <w:rPr>
          <w:sz w:val="24"/>
          <w:szCs w:val="24"/>
        </w:rPr>
        <w:t>2015-2016</w:t>
      </w:r>
      <w:r w:rsidR="004E0B8A">
        <w:rPr>
          <w:sz w:val="24"/>
          <w:szCs w:val="24"/>
        </w:rPr>
        <w:t xml:space="preserve"> School Year</w:t>
      </w:r>
    </w:p>
    <w:p w:rsidR="004E0B8A" w:rsidRDefault="004E0B8A" w:rsidP="004E0B8A">
      <w:pPr>
        <w:rPr>
          <w:sz w:val="24"/>
          <w:szCs w:val="24"/>
        </w:rPr>
      </w:pPr>
      <w:r>
        <w:rPr>
          <w:sz w:val="24"/>
          <w:szCs w:val="24"/>
        </w:rPr>
        <w:t>Instructor Information</w:t>
      </w:r>
    </w:p>
    <w:p w:rsidR="004E0B8A" w:rsidRDefault="004E0B8A" w:rsidP="004E0B8A">
      <w:pPr>
        <w:rPr>
          <w:sz w:val="24"/>
          <w:szCs w:val="24"/>
        </w:rPr>
      </w:pPr>
      <w:r>
        <w:rPr>
          <w:sz w:val="24"/>
          <w:szCs w:val="24"/>
        </w:rPr>
        <w:t>Ms. Murillo</w:t>
      </w:r>
    </w:p>
    <w:p w:rsidR="004E0B8A" w:rsidRDefault="004E0B8A" w:rsidP="004E0B8A">
      <w:pPr>
        <w:rPr>
          <w:sz w:val="24"/>
          <w:szCs w:val="24"/>
        </w:rPr>
      </w:pPr>
      <w:r>
        <w:rPr>
          <w:sz w:val="24"/>
          <w:szCs w:val="24"/>
        </w:rPr>
        <w:t>Social Studies Department</w:t>
      </w:r>
    </w:p>
    <w:p w:rsidR="004E0B8A" w:rsidRDefault="004E0B8A" w:rsidP="004E0B8A">
      <w:pPr>
        <w:rPr>
          <w:sz w:val="24"/>
          <w:szCs w:val="24"/>
        </w:rPr>
      </w:pPr>
      <w:r>
        <w:rPr>
          <w:sz w:val="24"/>
          <w:szCs w:val="24"/>
        </w:rPr>
        <w:t>915-</w:t>
      </w:r>
      <w:r w:rsidR="00C2175B">
        <w:rPr>
          <w:sz w:val="24"/>
          <w:szCs w:val="24"/>
        </w:rPr>
        <w:t>236-7900 ext. 896</w:t>
      </w:r>
    </w:p>
    <w:p w:rsidR="004E0B8A" w:rsidRDefault="006F7787" w:rsidP="004E0B8A">
      <w:pPr>
        <w:rPr>
          <w:sz w:val="24"/>
          <w:szCs w:val="24"/>
        </w:rPr>
      </w:pPr>
      <w:hyperlink r:id="rId5" w:history="1">
        <w:r w:rsidR="004E0B8A" w:rsidRPr="00A94363">
          <w:rPr>
            <w:rStyle w:val="Hyperlink"/>
            <w:sz w:val="24"/>
            <w:szCs w:val="24"/>
          </w:rPr>
          <w:t>emtovar@episd.org</w:t>
        </w:r>
      </w:hyperlink>
    </w:p>
    <w:p w:rsidR="004E0B8A" w:rsidRDefault="006F7787" w:rsidP="004E0B8A">
      <w:pPr>
        <w:rPr>
          <w:sz w:val="24"/>
          <w:szCs w:val="24"/>
        </w:rPr>
      </w:pPr>
      <w:hyperlink r:id="rId6" w:history="1">
        <w:r w:rsidR="004E0B8A" w:rsidRPr="00A94363">
          <w:rPr>
            <w:rStyle w:val="Hyperlink"/>
            <w:sz w:val="24"/>
            <w:szCs w:val="24"/>
          </w:rPr>
          <w:t>murillohistoryrocks@weebly.com</w:t>
        </w:r>
      </w:hyperlink>
    </w:p>
    <w:p w:rsidR="004E0B8A" w:rsidRDefault="009F75C0" w:rsidP="004E0B8A">
      <w:pPr>
        <w:rPr>
          <w:sz w:val="24"/>
          <w:szCs w:val="24"/>
        </w:rPr>
      </w:pPr>
      <w:r>
        <w:rPr>
          <w:sz w:val="24"/>
          <w:szCs w:val="24"/>
        </w:rPr>
        <w:t>Room # P-6</w:t>
      </w:r>
    </w:p>
    <w:p w:rsidR="004E0B8A" w:rsidRDefault="004E0B8A" w:rsidP="004E0B8A">
      <w:pPr>
        <w:rPr>
          <w:sz w:val="24"/>
          <w:szCs w:val="24"/>
        </w:rPr>
      </w:pPr>
      <w:r w:rsidRPr="00C82C93">
        <w:rPr>
          <w:b/>
          <w:sz w:val="24"/>
          <w:szCs w:val="24"/>
        </w:rPr>
        <w:t>Course Objective</w:t>
      </w:r>
      <w:r>
        <w:rPr>
          <w:sz w:val="24"/>
          <w:szCs w:val="24"/>
        </w:rPr>
        <w:t>:</w:t>
      </w:r>
      <w:r w:rsidR="002D33C3">
        <w:rPr>
          <w:sz w:val="24"/>
          <w:szCs w:val="24"/>
        </w:rPr>
        <w:t xml:space="preserve"> U.S. history course objective is to expose students to major events from 1877 to present.  This course content is based on the founding documents of the U.S. government, which provided a framework for its heritage.  Historical content focuses on the political, economic, and social events and issues related to the industrialization, urbanization, major wars, domestic and foreign policies and reform movements.  Students examine the impact to geographic factors on major events and eras and analyze their effects.  Students examine the impact of constitutional issues on American society, evaluate the dynamic relationship of the three branches of the federal government, and analyze efforts to expand the democratic process.  Students describe </w:t>
      </w:r>
      <w:r w:rsidR="0030274F">
        <w:rPr>
          <w:sz w:val="24"/>
          <w:szCs w:val="24"/>
        </w:rPr>
        <w:t>the relationship between the arts and popular culture and times during which they were created. Student analyze the impact of technology innovations on the American life.  Students use critical-thinking skills and a variety of primary and secondary sources of materials to explain and apply different methods that historians use to understand and interpret the past, including multiple points of view and historical context.</w:t>
      </w:r>
    </w:p>
    <w:p w:rsidR="00C82C93" w:rsidRDefault="00C82C93" w:rsidP="004E0B8A">
      <w:pPr>
        <w:rPr>
          <w:sz w:val="24"/>
          <w:szCs w:val="24"/>
        </w:rPr>
      </w:pPr>
    </w:p>
    <w:p w:rsidR="00C82C93" w:rsidRDefault="00C82C93" w:rsidP="004E0B8A">
      <w:pPr>
        <w:rPr>
          <w:sz w:val="24"/>
          <w:szCs w:val="24"/>
        </w:rPr>
      </w:pPr>
      <w:r w:rsidRPr="00C82C93">
        <w:rPr>
          <w:b/>
          <w:sz w:val="24"/>
          <w:szCs w:val="24"/>
        </w:rPr>
        <w:t>Methodology:</w:t>
      </w:r>
      <w:r>
        <w:rPr>
          <w:b/>
          <w:sz w:val="24"/>
          <w:szCs w:val="24"/>
        </w:rPr>
        <w:t xml:space="preserve"> </w:t>
      </w:r>
      <w:r>
        <w:rPr>
          <w:sz w:val="24"/>
          <w:szCs w:val="24"/>
        </w:rPr>
        <w:t>This course will be delivered using strategies that will be designed to address the learning needs of each student.</w:t>
      </w:r>
    </w:p>
    <w:p w:rsidR="00C82C93" w:rsidRDefault="00C82C93" w:rsidP="004E0B8A">
      <w:pPr>
        <w:rPr>
          <w:sz w:val="24"/>
          <w:szCs w:val="24"/>
        </w:rPr>
      </w:pPr>
    </w:p>
    <w:p w:rsidR="00C82C93" w:rsidRDefault="00C82C93" w:rsidP="004E0B8A">
      <w:pPr>
        <w:rPr>
          <w:b/>
          <w:sz w:val="24"/>
          <w:szCs w:val="24"/>
          <w:u w:val="single"/>
        </w:rPr>
      </w:pPr>
      <w:r w:rsidRPr="00C82C93">
        <w:rPr>
          <w:b/>
          <w:sz w:val="24"/>
          <w:szCs w:val="24"/>
        </w:rPr>
        <w:t>Course Materials:</w:t>
      </w:r>
      <w:r>
        <w:rPr>
          <w:b/>
          <w:sz w:val="24"/>
          <w:szCs w:val="24"/>
        </w:rPr>
        <w:t xml:space="preserve"> </w:t>
      </w:r>
      <w:r>
        <w:rPr>
          <w:sz w:val="24"/>
          <w:szCs w:val="24"/>
        </w:rPr>
        <w:t xml:space="preserve">Students will need to purchase </w:t>
      </w:r>
      <w:r w:rsidR="002F47DF">
        <w:rPr>
          <w:b/>
          <w:sz w:val="24"/>
          <w:szCs w:val="24"/>
          <w:u w:val="single"/>
        </w:rPr>
        <w:t xml:space="preserve">a one inch binder, pens, pencils, highlighter, pouch, ear buds, </w:t>
      </w:r>
      <w:proofErr w:type="gramStart"/>
      <w:r w:rsidR="002F47DF">
        <w:rPr>
          <w:b/>
          <w:sz w:val="24"/>
          <w:szCs w:val="24"/>
          <w:u w:val="single"/>
        </w:rPr>
        <w:t>flash</w:t>
      </w:r>
      <w:proofErr w:type="gramEnd"/>
      <w:r w:rsidR="002F47DF">
        <w:rPr>
          <w:b/>
          <w:sz w:val="24"/>
          <w:szCs w:val="24"/>
          <w:u w:val="single"/>
        </w:rPr>
        <w:t xml:space="preserve"> drive</w:t>
      </w:r>
    </w:p>
    <w:p w:rsidR="00C82C93" w:rsidRDefault="00C82C93" w:rsidP="004E0B8A">
      <w:pPr>
        <w:rPr>
          <w:sz w:val="24"/>
          <w:szCs w:val="24"/>
        </w:rPr>
      </w:pPr>
    </w:p>
    <w:p w:rsidR="00C82C93" w:rsidRDefault="00C82C93" w:rsidP="004E0B8A">
      <w:pPr>
        <w:rPr>
          <w:sz w:val="24"/>
          <w:szCs w:val="24"/>
        </w:rPr>
      </w:pPr>
      <w:r>
        <w:rPr>
          <w:b/>
          <w:sz w:val="24"/>
          <w:szCs w:val="24"/>
        </w:rPr>
        <w:t xml:space="preserve">Grading Policy: </w:t>
      </w:r>
      <w:r>
        <w:rPr>
          <w:sz w:val="24"/>
          <w:szCs w:val="24"/>
        </w:rPr>
        <w:t>The grades will calculated as follows</w:t>
      </w:r>
    </w:p>
    <w:p w:rsidR="00C82C93" w:rsidRDefault="00C82C93" w:rsidP="004E0B8A">
      <w:pPr>
        <w:rPr>
          <w:sz w:val="24"/>
          <w:szCs w:val="24"/>
        </w:rPr>
      </w:pPr>
      <w:r>
        <w:rPr>
          <w:sz w:val="24"/>
          <w:szCs w:val="24"/>
        </w:rPr>
        <w:t>Participation 5%</w:t>
      </w:r>
    </w:p>
    <w:p w:rsidR="00C82C93" w:rsidRDefault="006F7787" w:rsidP="004E0B8A">
      <w:pPr>
        <w:rPr>
          <w:sz w:val="24"/>
          <w:szCs w:val="24"/>
        </w:rPr>
      </w:pPr>
      <w:r>
        <w:rPr>
          <w:sz w:val="24"/>
          <w:szCs w:val="24"/>
        </w:rPr>
        <w:t>Daily Work 25</w:t>
      </w:r>
      <w:r w:rsidR="00C82C93">
        <w:rPr>
          <w:sz w:val="24"/>
          <w:szCs w:val="24"/>
        </w:rPr>
        <w:t>%</w:t>
      </w:r>
    </w:p>
    <w:p w:rsidR="00C82C93" w:rsidRDefault="006F7787" w:rsidP="004E0B8A">
      <w:pPr>
        <w:rPr>
          <w:sz w:val="24"/>
          <w:szCs w:val="24"/>
        </w:rPr>
      </w:pPr>
      <w:r>
        <w:rPr>
          <w:sz w:val="24"/>
          <w:szCs w:val="24"/>
        </w:rPr>
        <w:t>Quizzes 30</w:t>
      </w:r>
      <w:r w:rsidR="00C82C93">
        <w:rPr>
          <w:sz w:val="24"/>
          <w:szCs w:val="24"/>
        </w:rPr>
        <w:t>%</w:t>
      </w:r>
      <w:bookmarkStart w:id="0" w:name="_GoBack"/>
      <w:bookmarkEnd w:id="0"/>
    </w:p>
    <w:p w:rsidR="00C82C93" w:rsidRDefault="00C82C93" w:rsidP="004E0B8A">
      <w:pPr>
        <w:rPr>
          <w:sz w:val="24"/>
          <w:szCs w:val="24"/>
        </w:rPr>
      </w:pPr>
      <w:r>
        <w:rPr>
          <w:sz w:val="24"/>
          <w:szCs w:val="24"/>
        </w:rPr>
        <w:t>Tests 40%</w:t>
      </w:r>
    </w:p>
    <w:p w:rsidR="009F75C0" w:rsidRDefault="009F75C0" w:rsidP="004E0B8A">
      <w:pPr>
        <w:rPr>
          <w:sz w:val="24"/>
          <w:szCs w:val="24"/>
        </w:rPr>
      </w:pPr>
    </w:p>
    <w:p w:rsidR="009F75C0" w:rsidRDefault="009F75C0" w:rsidP="009F75C0">
      <w:pPr>
        <w:rPr>
          <w:sz w:val="24"/>
          <w:szCs w:val="24"/>
        </w:rPr>
      </w:pPr>
      <w:r>
        <w:rPr>
          <w:b/>
          <w:sz w:val="24"/>
          <w:szCs w:val="24"/>
        </w:rPr>
        <w:t>Make-Up Policy:</w:t>
      </w:r>
      <w:r>
        <w:rPr>
          <w:sz w:val="24"/>
          <w:szCs w:val="24"/>
        </w:rPr>
        <w:t xml:space="preserve"> Students are allowed </w:t>
      </w:r>
      <w:r w:rsidR="002F47DF">
        <w:rPr>
          <w:sz w:val="24"/>
          <w:szCs w:val="24"/>
        </w:rPr>
        <w:t xml:space="preserve">to make-up work after an </w:t>
      </w:r>
      <w:r>
        <w:rPr>
          <w:sz w:val="24"/>
          <w:szCs w:val="24"/>
        </w:rPr>
        <w:t>absence, however if more time is needed the student may speak to the teacher and request more time.  The student will receive full credit if turned in on time after the excused absence.  The student will receive no higher than a 70 if work is turned in 1 day late after the absence. Student will receive a 0 after that.</w:t>
      </w:r>
    </w:p>
    <w:sectPr w:rsidR="009F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A"/>
    <w:rsid w:val="002D33C3"/>
    <w:rsid w:val="002F47DF"/>
    <w:rsid w:val="0030274F"/>
    <w:rsid w:val="004E0B8A"/>
    <w:rsid w:val="006F7787"/>
    <w:rsid w:val="007C73D3"/>
    <w:rsid w:val="00871273"/>
    <w:rsid w:val="009F75C0"/>
    <w:rsid w:val="00C2175B"/>
    <w:rsid w:val="00C82C93"/>
    <w:rsid w:val="00FC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D821-134B-4C1D-A597-6210484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rillohistoryrocks@weebly.com" TargetMode="External"/><Relationship Id="rId5" Type="http://schemas.openxmlformats.org/officeDocument/2006/relationships/hyperlink" Target="mailto:emtovar@episd.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tova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Murillo</dc:creator>
  <cp:keywords/>
  <dc:description/>
  <cp:lastModifiedBy>Elisa Murillo</cp:lastModifiedBy>
  <cp:revision>2</cp:revision>
  <dcterms:created xsi:type="dcterms:W3CDTF">2015-08-21T18:49:00Z</dcterms:created>
  <dcterms:modified xsi:type="dcterms:W3CDTF">2015-08-21T18:49:00Z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